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4C1AD9" w:rsidRDefault="00B6667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4C1AD9">
        <w:rPr>
          <w:rFonts w:ascii="Times New Roman" w:hAnsi="Times New Roman" w:cs="Times New Roman"/>
          <w:b/>
          <w:sz w:val="28"/>
          <w:szCs w:val="28"/>
        </w:rPr>
        <w:t>запчастей</w:t>
      </w:r>
      <w:r w:rsidR="004C1AD9" w:rsidRPr="004C1AD9">
        <w:rPr>
          <w:rFonts w:ascii="Times New Roman" w:hAnsi="Times New Roman" w:cs="Times New Roman"/>
          <w:b/>
          <w:sz w:val="28"/>
          <w:szCs w:val="28"/>
        </w:rPr>
        <w:t xml:space="preserve"> для турбогенератора тип ТВФ-100-2 для филиала </w:t>
      </w:r>
      <w:r w:rsidR="00FE5B51">
        <w:rPr>
          <w:rFonts w:ascii="Times New Roman" w:hAnsi="Times New Roman" w:cs="Times New Roman"/>
          <w:b/>
          <w:sz w:val="28"/>
          <w:szCs w:val="28"/>
        </w:rPr>
        <w:t>«</w:t>
      </w:r>
      <w:r w:rsidR="004C1AD9" w:rsidRPr="004C1AD9">
        <w:rPr>
          <w:rFonts w:ascii="Times New Roman" w:hAnsi="Times New Roman" w:cs="Times New Roman"/>
          <w:b/>
          <w:sz w:val="28"/>
          <w:szCs w:val="28"/>
        </w:rPr>
        <w:t>Кольский</w:t>
      </w:r>
      <w:r w:rsidR="00FE5B51">
        <w:rPr>
          <w:rFonts w:ascii="Times New Roman" w:hAnsi="Times New Roman" w:cs="Times New Roman"/>
          <w:b/>
          <w:sz w:val="28"/>
          <w:szCs w:val="28"/>
        </w:rPr>
        <w:t>»</w:t>
      </w:r>
    </w:p>
    <w:p w:rsidR="00B6667C" w:rsidRPr="001D6034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1D603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16-50</w:t>
      </w:r>
      <w:bookmarkStart w:id="0" w:name="_GoBack"/>
      <w:bookmarkEnd w:id="0"/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4C1AD9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7816D7" w:rsidRPr="007816D7">
        <w:t xml:space="preserve"> </w:t>
      </w:r>
      <w:r w:rsidR="004C1AD9" w:rsidRPr="004C1AD9">
        <w:rPr>
          <w:rFonts w:ascii="Times New Roman" w:hAnsi="Times New Roman" w:cs="Times New Roman"/>
          <w:sz w:val="24"/>
          <w:szCs w:val="24"/>
        </w:rPr>
        <w:t xml:space="preserve">Запчасти для турбогенератора тип ТВФ-100-2 для филиала </w:t>
      </w:r>
      <w:r w:rsidR="00FE5B51">
        <w:rPr>
          <w:rFonts w:ascii="Times New Roman" w:hAnsi="Times New Roman" w:cs="Times New Roman"/>
          <w:sz w:val="24"/>
          <w:szCs w:val="24"/>
        </w:rPr>
        <w:t>«</w:t>
      </w:r>
      <w:r w:rsidR="004C1AD9" w:rsidRPr="004C1AD9">
        <w:rPr>
          <w:rFonts w:ascii="Times New Roman" w:hAnsi="Times New Roman" w:cs="Times New Roman"/>
          <w:sz w:val="24"/>
          <w:szCs w:val="24"/>
        </w:rPr>
        <w:t>Кольский</w:t>
      </w:r>
      <w:r w:rsidR="00FE5B51">
        <w:rPr>
          <w:rFonts w:ascii="Times New Roman" w:hAnsi="Times New Roman" w:cs="Times New Roman"/>
          <w:sz w:val="24"/>
          <w:szCs w:val="24"/>
        </w:rPr>
        <w:t>»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  должна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FE5B51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C86E3D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C86E3D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</w:t>
      </w:r>
      <w:r w:rsidR="004854D3" w:rsidRPr="00C86E3D">
        <w:rPr>
          <w:rFonts w:ascii="Times New Roman" w:hAnsi="Times New Roman" w:cs="Times New Roman"/>
          <w:sz w:val="24"/>
          <w:szCs w:val="24"/>
        </w:rPr>
        <w:lastRenderedPageBreak/>
        <w:t>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86E3D">
        <w:rPr>
          <w:rFonts w:ascii="Times New Roman" w:hAnsi="Times New Roman" w:cs="Times New Roman"/>
          <w:sz w:val="24"/>
          <w:szCs w:val="24"/>
        </w:rPr>
        <w:t xml:space="preserve"> - Поставляемая продукция должна отгружаться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Default="007816D7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C86E3D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Pr="00712618">
        <w:rPr>
          <w:rFonts w:ascii="Times New Roman" w:hAnsi="Times New Roman" w:cs="Times New Roman"/>
          <w:sz w:val="24"/>
          <w:szCs w:val="24"/>
        </w:rPr>
        <w:t>№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на 1 листе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7816D7" w:rsidRPr="00000970" w:rsidRDefault="007816D7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86E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Чертеж</w:t>
      </w:r>
      <w:r w:rsidR="004C1AD9">
        <w:rPr>
          <w:rFonts w:ascii="Times New Roman" w:hAnsi="Times New Roman" w:cs="Times New Roman"/>
          <w:sz w:val="24"/>
          <w:szCs w:val="24"/>
        </w:rPr>
        <w:t>и на 2 листах</w:t>
      </w:r>
      <w:r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16D7">
        <w:rPr>
          <w:rFonts w:ascii="Times New Roman" w:hAnsi="Times New Roman" w:cs="Times New Roman"/>
          <w:sz w:val="24"/>
          <w:szCs w:val="24"/>
        </w:rPr>
        <w:t xml:space="preserve">Бакина Валентина </w:t>
      </w:r>
      <w:r w:rsidR="004C1AD9">
        <w:rPr>
          <w:rFonts w:ascii="Times New Roman" w:hAnsi="Times New Roman" w:cs="Times New Roman"/>
          <w:sz w:val="24"/>
          <w:szCs w:val="24"/>
        </w:rPr>
        <w:t>Васильевна тел</w:t>
      </w:r>
      <w:r w:rsidR="004C1AD9" w:rsidRPr="00C04F61">
        <w:rPr>
          <w:rFonts w:ascii="Times New Roman" w:hAnsi="Times New Roman" w:cs="Times New Roman"/>
          <w:sz w:val="24"/>
          <w:szCs w:val="24"/>
        </w:rPr>
        <w:t>:</w:t>
      </w:r>
      <w:r w:rsidR="004C1AD9">
        <w:rPr>
          <w:rFonts w:ascii="Times New Roman" w:hAnsi="Times New Roman" w:cs="Times New Roman"/>
          <w:sz w:val="24"/>
          <w:szCs w:val="24"/>
        </w:rPr>
        <w:t xml:space="preserve"> (</w:t>
      </w:r>
      <w:r w:rsidR="007816D7">
        <w:rPr>
          <w:rFonts w:ascii="Times New Roman" w:hAnsi="Times New Roman" w:cs="Times New Roman"/>
          <w:sz w:val="24"/>
          <w:szCs w:val="24"/>
        </w:rPr>
        <w:t>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721" w:rsidRDefault="00B94721" w:rsidP="00147E59">
      <w:pPr>
        <w:spacing w:after="0" w:line="240" w:lineRule="auto"/>
      </w:pPr>
      <w:r>
        <w:separator/>
      </w:r>
    </w:p>
  </w:endnote>
  <w:endnote w:type="continuationSeparator" w:id="0">
    <w:p w:rsidR="00B94721" w:rsidRDefault="00B94721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721" w:rsidRDefault="00B94721" w:rsidP="00147E59">
      <w:pPr>
        <w:spacing w:after="0" w:line="240" w:lineRule="auto"/>
      </w:pPr>
      <w:r>
        <w:separator/>
      </w:r>
    </w:p>
  </w:footnote>
  <w:footnote w:type="continuationSeparator" w:id="0">
    <w:p w:rsidR="00B94721" w:rsidRDefault="00B94721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147E59"/>
    <w:rsid w:val="0018666F"/>
    <w:rsid w:val="001D6034"/>
    <w:rsid w:val="002466A4"/>
    <w:rsid w:val="00290A1F"/>
    <w:rsid w:val="002A692F"/>
    <w:rsid w:val="002C6189"/>
    <w:rsid w:val="003101A2"/>
    <w:rsid w:val="00313A42"/>
    <w:rsid w:val="00400BB4"/>
    <w:rsid w:val="00412136"/>
    <w:rsid w:val="004854D3"/>
    <w:rsid w:val="004B167D"/>
    <w:rsid w:val="004B3044"/>
    <w:rsid w:val="004C1AD9"/>
    <w:rsid w:val="004C246D"/>
    <w:rsid w:val="005246F2"/>
    <w:rsid w:val="00583554"/>
    <w:rsid w:val="00645299"/>
    <w:rsid w:val="00694E57"/>
    <w:rsid w:val="00712618"/>
    <w:rsid w:val="00725599"/>
    <w:rsid w:val="007816D7"/>
    <w:rsid w:val="00793228"/>
    <w:rsid w:val="007B6659"/>
    <w:rsid w:val="007F0001"/>
    <w:rsid w:val="00805FA8"/>
    <w:rsid w:val="008114D5"/>
    <w:rsid w:val="00823EC8"/>
    <w:rsid w:val="00893AD3"/>
    <w:rsid w:val="008D5EE1"/>
    <w:rsid w:val="00A52C04"/>
    <w:rsid w:val="00A77180"/>
    <w:rsid w:val="00A86875"/>
    <w:rsid w:val="00B3080D"/>
    <w:rsid w:val="00B614BB"/>
    <w:rsid w:val="00B65AD5"/>
    <w:rsid w:val="00B6667C"/>
    <w:rsid w:val="00B94721"/>
    <w:rsid w:val="00C04F61"/>
    <w:rsid w:val="00C3008F"/>
    <w:rsid w:val="00C86E3D"/>
    <w:rsid w:val="00C9709B"/>
    <w:rsid w:val="00CE65D7"/>
    <w:rsid w:val="00D522DA"/>
    <w:rsid w:val="00DC7650"/>
    <w:rsid w:val="00DF24D5"/>
    <w:rsid w:val="00E0042E"/>
    <w:rsid w:val="00E5045E"/>
    <w:rsid w:val="00E520DD"/>
    <w:rsid w:val="00EA7B4A"/>
    <w:rsid w:val="00EA7CBD"/>
    <w:rsid w:val="00EE1790"/>
    <w:rsid w:val="00F45948"/>
    <w:rsid w:val="00F76B17"/>
    <w:rsid w:val="00FA1D61"/>
    <w:rsid w:val="00FD1BB5"/>
    <w:rsid w:val="00FE1459"/>
    <w:rsid w:val="00FE23B9"/>
    <w:rsid w:val="00FE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528F7A-ADA9-4F08-B5A7-2C50E4838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802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55</cp:revision>
  <cp:lastPrinted>2012-10-15T11:06:00Z</cp:lastPrinted>
  <dcterms:created xsi:type="dcterms:W3CDTF">2012-10-15T11:14:00Z</dcterms:created>
  <dcterms:modified xsi:type="dcterms:W3CDTF">2015-10-02T10:38:00Z</dcterms:modified>
</cp:coreProperties>
</file>